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A9" w:rsidRDefault="00BB3CA9" w:rsidP="00BB3CA9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BB3CA9" w:rsidRPr="00CF2F1C" w:rsidRDefault="00BB3CA9" w:rsidP="00BB3CA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F2F1C">
        <w:rPr>
          <w:rFonts w:ascii="Times New Roman" w:hAnsi="Times New Roman" w:cs="Times New Roman"/>
          <w:b/>
          <w:color w:val="000000"/>
          <w:sz w:val="28"/>
          <w:szCs w:val="28"/>
        </w:rPr>
        <w:t>Оценка и обучение персонала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B3CA9" w:rsidRPr="00CF2F1C" w:rsidRDefault="00BB3CA9" w:rsidP="00BB3C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этапы развития и теории управления персоналом.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политика государства и организации.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Занятость и безработица на рынке труда.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Виды трудовой деятельности персонала.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Закономерности и принципы управления персоналом.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Методы управления персоналом.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Персо</w:t>
      </w: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нал-технологии</w:t>
      </w:r>
      <w:proofErr w:type="spellEnd"/>
      <w:proofErr w:type="gramEnd"/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процессе управления персоналом: понятие и виды.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Этапы разработки и внедрения </w:t>
      </w:r>
      <w:proofErr w:type="spellStart"/>
      <w:proofErr w:type="gramStart"/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персонал-технологий</w:t>
      </w:r>
      <w:proofErr w:type="spellEnd"/>
      <w:proofErr w:type="gramEnd"/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Понятие система управления персоналом и ее обеспечение.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Цели, функции и методы системы управления персоналом.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 система управления трудовыми ресурсами и ее органы.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Кадровая политика организации как основа стратегии управления персоналом.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Факторы, влияющие на формирование кадровой политики и ее виды.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Стратегическое управление,  виды стратегий и стадии развития организации.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Численность персонала: нормативная и списочная, оборот и текучесть кадров.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персонала организации. 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Должности и должностные инструкции.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Задачи и функции службы управления персоналом организации.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Тактика и стратегия в работе службы управления персоналом.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Организационная структура службы управления персоналом: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Состав службы управления персоналом и требования предъявляемые к нему.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Зарубежный опыт развития службы персонала.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Задачи, цели и требования кадрового планирования.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Научно-методические принципы подбора кадров.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Содержание,  этапы и виды кадрового планирования.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Методы прогнозирования и расчета потребности персонала.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Маркетинг персонала: понятие,  принципы и  функции.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Набор персонала: понятие и источники.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Этапы, методы отбора персонала и виды анализа информации о персонале.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Социальное развитие организации как объект управления.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адаптацией персонала, ее методы и виды;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Аттестация персонала: назначение и виды.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Инновационный менеджмент в работе с персоналом.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Кадровый резерв: понятие, типы и принципы формирования и методы работы с ним.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Цель, условия формирования и планирование карьеры.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Виды управленческих карьер и  типология построения карьеры.</w:t>
      </w:r>
    </w:p>
    <w:p w:rsidR="00BB3CA9" w:rsidRPr="00BB3CA9" w:rsidRDefault="00BB3CA9" w:rsidP="00BB3CA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Этапы карьеры персонала.</w:t>
      </w:r>
    </w:p>
    <w:p w:rsidR="00BB3CA9" w:rsidRDefault="00BB3CA9" w:rsidP="00BB3CA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B3CA9" w:rsidRPr="00BB3CA9" w:rsidRDefault="00BB3CA9" w:rsidP="00BB3CA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Темы курсовых работ:</w:t>
      </w:r>
    </w:p>
    <w:p w:rsidR="00BB3CA9" w:rsidRDefault="00BB3CA9" w:rsidP="00BB3CA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B3CA9" w:rsidRPr="00BB3CA9" w:rsidRDefault="00BB3CA9" w:rsidP="00BB3CA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Опыт США в области создания оценочных центров и особенности их создания в России</w:t>
      </w:r>
    </w:p>
    <w:p w:rsidR="00BB3CA9" w:rsidRPr="00BB3CA9" w:rsidRDefault="00BB3CA9" w:rsidP="00BB3CA9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Сравнительная характеристика методов оценки персонала</w:t>
      </w:r>
    </w:p>
    <w:p w:rsidR="00BB3CA9" w:rsidRPr="00BB3CA9" w:rsidRDefault="00BB3CA9" w:rsidP="00BB3CA9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квалификации как форма обучения персонала (на примере …)</w:t>
      </w:r>
    </w:p>
    <w:p w:rsidR="00BB3CA9" w:rsidRPr="00BB3CA9" w:rsidRDefault="00BB3CA9" w:rsidP="00BB3CA9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системы обучения на предприятии (на примере ….)</w:t>
      </w:r>
    </w:p>
    <w:p w:rsidR="00BB3CA9" w:rsidRPr="00BB3CA9" w:rsidRDefault="00BB3CA9" w:rsidP="00BB3CA9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Современные методы обучения персонала </w:t>
      </w:r>
    </w:p>
    <w:p w:rsidR="00BB3CA9" w:rsidRPr="00BB3CA9" w:rsidRDefault="00BB3CA9" w:rsidP="00BB3CA9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Анализ и разработка системы обучения на предприятии (на примере ….)</w:t>
      </w:r>
    </w:p>
    <w:p w:rsidR="00BB3CA9" w:rsidRPr="00BB3CA9" w:rsidRDefault="00BB3CA9" w:rsidP="00BB3CA9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CA9">
        <w:rPr>
          <w:rFonts w:ascii="Times New Roman" w:eastAsia="Calibri" w:hAnsi="Times New Roman" w:cs="Times New Roman"/>
          <w:color w:val="000000"/>
          <w:sz w:val="28"/>
          <w:szCs w:val="28"/>
        </w:rPr>
        <w:t>Оценка эффективности обучения персонала (на примере ….)</w:t>
      </w:r>
    </w:p>
    <w:p w:rsidR="00707AF9" w:rsidRPr="00BB3CA9" w:rsidRDefault="00707AF9" w:rsidP="00BB3CA9">
      <w:pPr>
        <w:ind w:left="709" w:hanging="425"/>
        <w:rPr>
          <w:rFonts w:ascii="Times New Roman" w:hAnsi="Times New Roman" w:cs="Times New Roman"/>
          <w:sz w:val="28"/>
          <w:szCs w:val="28"/>
        </w:rPr>
      </w:pPr>
    </w:p>
    <w:sectPr w:rsidR="00707AF9" w:rsidRPr="00BB3CA9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5D9"/>
    <w:multiLevelType w:val="multilevel"/>
    <w:tmpl w:val="103E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20A2C"/>
    <w:multiLevelType w:val="hybridMultilevel"/>
    <w:tmpl w:val="49349DEE"/>
    <w:lvl w:ilvl="0" w:tplc="2758A6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83E43"/>
    <w:multiLevelType w:val="hybridMultilevel"/>
    <w:tmpl w:val="7AC8A608"/>
    <w:lvl w:ilvl="0" w:tplc="1F9296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3CA9"/>
    <w:rsid w:val="0004773A"/>
    <w:rsid w:val="00707AF9"/>
    <w:rsid w:val="008C57CF"/>
    <w:rsid w:val="00BB3CA9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2017-02-08T12:55:00Z</dcterms:created>
  <dcterms:modified xsi:type="dcterms:W3CDTF">2017-02-08T13:03:00Z</dcterms:modified>
</cp:coreProperties>
</file>